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众志成城，抗击疫情。截至2020年2月2日，我会共筹集防控疫情专项资金232.1万元（含总会基金内转102万元）。分别为：</w:t>
      </w:r>
      <w:proofErr w:type="gramStart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网银转账</w:t>
      </w:r>
      <w:proofErr w:type="gramEnd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58笔，金额62.6万元；支付宝转账648笔，金额48.41万元；现金16笔捐赠，金额6.13万元；物资捐赠12.96万元（300箱观音饼）和口罩4480只。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共支出防控疫情专项资金118.755万元。其中：定向拨付华中科技大学同济医学院附属协和医院</w:t>
      </w:r>
      <w:bookmarkStart w:id="0" w:name="_GoBack"/>
      <w:bookmarkEnd w:id="0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100万元；定向购买口罩、酒精、84消毒液、隔离服、手套等（防疫用品）5.9678万元；实物支出12.7872万元（观音</w:t>
      </w:r>
      <w:proofErr w:type="gramStart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饼</w:t>
      </w:r>
      <w:proofErr w:type="gramEnd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296箱）。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借此平台，我会向社会各界共克时艰的慈心善举表示衷心的感谢和由衷的敬意！为做好防控疫情专项资金信息公开，透明公开合理使用捐赠款物，2月2日起，我会将</w:t>
      </w:r>
      <w:proofErr w:type="gramStart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在天慈网</w:t>
      </w:r>
      <w:proofErr w:type="gramEnd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（http://www.zscs.org.cn/)和</w:t>
      </w:r>
      <w:proofErr w:type="gramStart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微信公众号</w:t>
      </w:r>
      <w:proofErr w:type="gramEnd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（舟山慈善总会）对捐赠收支情况进行一日</w:t>
      </w:r>
      <w:proofErr w:type="gramStart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一</w:t>
      </w:r>
      <w:proofErr w:type="gramEnd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示，接受社会监督。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righ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舟山市慈善总会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righ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2020年2月3日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center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一、1月28日—2月2日物资收支清单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center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（一）捐赠收入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1、</w:t>
      </w:r>
      <w:proofErr w:type="gramStart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网银转账</w:t>
      </w:r>
      <w:proofErr w:type="gramEnd"/>
    </w:p>
    <w:tbl>
      <w:tblPr>
        <w:tblW w:w="87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3295"/>
        <w:gridCol w:w="1896"/>
        <w:gridCol w:w="1859"/>
      </w:tblGrid>
      <w:tr w:rsidR="007B6C66" w:rsidRPr="00AB1C2E" w:rsidTr="007B6C66">
        <w:tc>
          <w:tcPr>
            <w:tcW w:w="8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网银转账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捐赠（共计626004.56元）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捐赠时间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捐赠单位（个人）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捐赠金额（元）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备注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舟山市正行双语幼儿园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民革市委会（定向）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民革舟山市委会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4100.76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朱家尖七星寺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定向武汉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火神山</w:t>
            </w:r>
            <w:proofErr w:type="gramEnd"/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张曾红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舟山市新城长福禅寺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定向武汉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火神山</w:t>
            </w:r>
            <w:proofErr w:type="gramEnd"/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舟山市新城慧云寺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定向武汉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火神山</w:t>
            </w:r>
            <w:proofErr w:type="gramEnd"/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舟山市新城万寿禅寺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定向武汉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火神山</w:t>
            </w:r>
            <w:proofErr w:type="gramEnd"/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20200128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余银儿</w:t>
            </w:r>
            <w:proofErr w:type="gram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竺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微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舟山亨泰建材工程有限公司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刘风雷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张素芬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戴琪达</w:t>
            </w:r>
            <w:proofErr w:type="gram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20200126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舟山成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丰建设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工程有限公司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60000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民革市委会（定向）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戴琪达</w:t>
            </w:r>
            <w:proofErr w:type="gram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戴琪达</w:t>
            </w:r>
            <w:proofErr w:type="gram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20200127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民革舟山市委会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30375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舟山市慈善总会同心互联网分会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6120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同心分会（定向）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姚海云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舟山田家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炳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中学全体党员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6180.8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徐伟杰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陈叶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全惠芬</w:t>
            </w:r>
            <w:proofErr w:type="gram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徐玲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朱芝君</w:t>
            </w:r>
            <w:proofErr w:type="gram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余显祖</w:t>
            </w:r>
            <w:proofErr w:type="gram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定向武汉</w:t>
            </w: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7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3408"/>
        <w:gridCol w:w="1755"/>
        <w:gridCol w:w="1887"/>
      </w:tblGrid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一家亲爱心基金会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15000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贺诗淇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丁丹英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20200129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袁桂凤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沈思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羽、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沈思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辰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666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DONG MICHA ELWEI ZHONG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23000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李红媛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王志昌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定明法师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夏宇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舟山市直通车眼镜有限公司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张龙辉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同心分会（定向）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贝冰红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同心分会（定向）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舟山市新城禾力企业管理咨询工作室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7100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同心分会（定向）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定海社会福利院老人和职工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5970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同心分会（定向）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舟山市慈善总会同心互联网分会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6500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浙江易航海党支部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20060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舟山东方印染有限公司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浙江原邦材料科技有限公司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民生银行舟山分行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12450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金虹芸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7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3371"/>
        <w:gridCol w:w="1734"/>
        <w:gridCol w:w="1945"/>
      </w:tblGrid>
      <w:tr w:rsidR="007B6C66" w:rsidRPr="00AB1C2E" w:rsidTr="007B6C66"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泰隆银行舟山分行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15750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温州银行舟山分行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13950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20200131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柴定发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包德宝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舟山宁泰远洋渔业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周娅珍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徐芳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朱开君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谢莹艳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14550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方文明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张艳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15010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2、支付宝转账</w:t>
      </w:r>
    </w:p>
    <w:tbl>
      <w:tblPr>
        <w:tblW w:w="8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3352"/>
        <w:gridCol w:w="1735"/>
        <w:gridCol w:w="1978"/>
      </w:tblGrid>
      <w:tr w:rsidR="007B6C66" w:rsidRPr="00AB1C2E" w:rsidTr="007B6C66">
        <w:tc>
          <w:tcPr>
            <w:tcW w:w="87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支付宝转账捐赠（共计484122.19元）</w:t>
            </w: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捐赠时间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捐赠人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捐赠金额（元）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备注</w:t>
            </w: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*芳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梓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*文广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星伊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京琪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166.66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*军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军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*禄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77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*柯涵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潇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文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舟波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*菲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*铮铮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梦娇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*桃红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*芳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珏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红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*洪军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*妙淋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7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3359"/>
        <w:gridCol w:w="1776"/>
        <w:gridCol w:w="1915"/>
      </w:tblGrid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跃静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*蕾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*贤琴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*阿娜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*资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峥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行飞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*利吉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*挺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*文儿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*琼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*艺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*金燕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*莹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*雅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*杰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*伊娜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*萍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*依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*田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3372"/>
        <w:gridCol w:w="1764"/>
        <w:gridCol w:w="1884"/>
      </w:tblGrid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*琳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*元辉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58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*金球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咪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*涵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瀛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*艳敏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*红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*超群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rPr>
          <w:trHeight w:val="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婷妍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*丽萍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*彩萍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*晶莹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*波儿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栋玲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*阳红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丹微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*叶培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沸飞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*静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7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3035"/>
        <w:gridCol w:w="1788"/>
        <w:gridCol w:w="1893"/>
      </w:tblGrid>
      <w:tr w:rsidR="007B6C66" w:rsidRPr="00AB1C2E" w:rsidTr="007B6C66">
        <w:trPr>
          <w:trHeight w:val="9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*优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*燕妍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优君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*渔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*陆栋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鑫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欣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*红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*红波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*艳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*忠东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琳儿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娅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华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*澄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*爱珺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舟叶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*国富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蒙盛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*幼红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书凝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3030"/>
        <w:gridCol w:w="1755"/>
        <w:gridCol w:w="1905"/>
      </w:tblGrid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怡臻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效亮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*依君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*曾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兰艳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葭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*思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思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*妙淋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苹苹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*佩华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*丹凤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*秀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*佩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佩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*剑敏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*梅君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挣瑜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*红军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*海亚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*圆梦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*璟韵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045"/>
        <w:gridCol w:w="1740"/>
        <w:gridCol w:w="1890"/>
      </w:tblGrid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琼君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依意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*国安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薇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慧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*超凤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*力源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*涵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迪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钰烨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*卓琳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*佩君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*文明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剑君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*德宝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君燕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露燕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婉婉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丽妙</w:t>
            </w:r>
            <w:proofErr w:type="gram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*碧波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*丹凤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*雪海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6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3000"/>
        <w:gridCol w:w="1770"/>
        <w:gridCol w:w="1860"/>
      </w:tblGrid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*盛军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*琴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琴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88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薇薇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宇霞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*颖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卫芬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*云飞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*凤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涵琪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懿蕊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*敏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*秀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秀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*小霞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路艳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璐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(9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*楚楚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*超英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*琦侠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*友顺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*洁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*梦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6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2985"/>
        <w:gridCol w:w="1785"/>
        <w:gridCol w:w="1860"/>
      </w:tblGrid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*佳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*意君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巍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飞伟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*志明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蓓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姝婷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*宇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蓓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燕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*超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*永良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华球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莎莎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淼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*晓敏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*东华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*俊杰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幸伊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*燕儿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6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2978"/>
        <w:gridCol w:w="1813"/>
        <w:gridCol w:w="1840"/>
      </w:tblGrid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*凤雅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*红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*晶晶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子喻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瀚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云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燕琳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日琴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*超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*翔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丁意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彦彬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*丽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*晓红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舟朝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哲欣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汗燕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梅霞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*丽英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*海飞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*欣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6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970"/>
        <w:gridCol w:w="1770"/>
        <w:gridCol w:w="1845"/>
      </w:tblGrid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*爱红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*瑶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一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佳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*海燕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*文达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祥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权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*泳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*碧桃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*丽贞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狄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*玲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*海平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麟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1800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5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2985"/>
        <w:gridCol w:w="1755"/>
        <w:gridCol w:w="1830"/>
      </w:tblGrid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*凡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66.66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亚仙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*锡琴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*晶晶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*海红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*小静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*岳平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*岳军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*振杰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舟飞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时武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盈子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舟勇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*维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*丽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斐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昀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20200128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*佩芳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5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2985"/>
        <w:gridCol w:w="1785"/>
        <w:gridCol w:w="1800"/>
      </w:tblGrid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*能干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*宇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瑛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*国栋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*国栋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*志红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*小芳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*婷婷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*红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*依群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黛莹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飞君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*显祖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*颖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*阳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*银燕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*紫燕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*紫燕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5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2985"/>
        <w:gridCol w:w="1755"/>
        <w:gridCol w:w="1815"/>
      </w:tblGrid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*艺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rPr>
          <w:trHeight w:val="9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*芳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1300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芊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仪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芬红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*岳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世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*继东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*思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婕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辰仪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1200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佳奇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*幼芬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*盈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佳颖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*艇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*泽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2923"/>
        <w:gridCol w:w="1735"/>
        <w:gridCol w:w="1624"/>
      </w:tblGrid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*紫燕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*二卫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*永明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*金莉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*超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*卓妤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*敏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璐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平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玮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蔚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*红燕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*超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瑛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秉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靖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*聪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聪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*业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*晶晶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*思洁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66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*春燕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*洁芳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芊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仪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凯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辉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2906"/>
        <w:gridCol w:w="1769"/>
        <w:gridCol w:w="1594"/>
      </w:tblGrid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友岳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*鲁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慧儿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梦静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琼仨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玲霞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舟军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*佳谊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*佩珍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雯雯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*思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思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*卓瑛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雯雯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*乐意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*晶晶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一璐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扬露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*蒙蒙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文溢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*飞燕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2935"/>
        <w:gridCol w:w="1798"/>
        <w:gridCol w:w="1551"/>
      </w:tblGrid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*飞燕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*飞燕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*碧霞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*洁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孝英</w:t>
            </w:r>
            <w:proofErr w:type="gramEnd"/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*宁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*赛凤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茂杰</w:t>
            </w:r>
            <w:proofErr w:type="gramEnd"/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*艳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意红</w:t>
            </w:r>
            <w:proofErr w:type="gramEnd"/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*海玲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*军兵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*芬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8232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*佳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*玉燕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欣延</w:t>
            </w:r>
            <w:proofErr w:type="gramEnd"/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*艺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盈珠</w:t>
            </w:r>
            <w:proofErr w:type="gramEnd"/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芝君</w:t>
            </w:r>
            <w:proofErr w:type="gramEnd"/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2949"/>
        <w:gridCol w:w="1783"/>
        <w:gridCol w:w="1537"/>
      </w:tblGrid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凯娜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66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*静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*露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*艺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璇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*萌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松霞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缀芬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68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*露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2500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璐璐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*儿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*贤良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*虹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纳川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2.38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*丽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*施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峥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鸣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*佩芳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*雨剑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佳密</w:t>
            </w:r>
            <w:proofErr w:type="gram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2986"/>
        <w:gridCol w:w="1853"/>
        <w:gridCol w:w="1460"/>
      </w:tblGrid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康敏</w:t>
            </w:r>
            <w:proofErr w:type="gram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辰晨</w:t>
            </w:r>
            <w:proofErr w:type="gram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*丹凤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*恒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*慕华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君盈</w:t>
            </w:r>
            <w:proofErr w:type="gram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*露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露</w:t>
            </w:r>
            <w:proofErr w:type="gram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*妙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烨</w:t>
            </w:r>
            <w:proofErr w:type="gram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*萌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琛</w:t>
            </w:r>
            <w:proofErr w:type="gram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曙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晴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舟燕</w:t>
            </w:r>
            <w:proofErr w:type="gram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益琪</w:t>
            </w:r>
            <w:proofErr w:type="gram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wordWrap w:val="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wordWrap w:val="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</w:t>
            </w: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188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*宜辰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*连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*柯娴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*海球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芬蕾</w:t>
            </w:r>
            <w:proofErr w:type="gram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2932"/>
        <w:gridCol w:w="1888"/>
        <w:gridCol w:w="1449"/>
      </w:tblGrid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*燕红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芋芳</w:t>
            </w:r>
            <w:proofErr w:type="gram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璐婕</w:t>
            </w:r>
            <w:proofErr w:type="gram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*韩麒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*慧芬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*硕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忠莲</w:t>
            </w:r>
            <w:proofErr w:type="gram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*海波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*海波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*英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*海波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*海波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*海波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琦萍</w:t>
            </w:r>
            <w:proofErr w:type="gram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*燕儿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津瑜</w:t>
            </w:r>
            <w:proofErr w:type="gram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*正平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20200129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芬波</w:t>
            </w:r>
            <w:proofErr w:type="gram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*飞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*善女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909"/>
        <w:gridCol w:w="1921"/>
        <w:gridCol w:w="1424"/>
      </w:tblGrid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*飓风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司琦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*海光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*燕杰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*英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继挺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*英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43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*丹凤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*晨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800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*玲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*艳锋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*阿炳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*群燕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小仪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*沛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孜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*敏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*佳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*佩芳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2895"/>
        <w:gridCol w:w="1921"/>
        <w:gridCol w:w="1424"/>
      </w:tblGrid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*行龙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弈茗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霄峰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*盛明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*瑶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*鲁娜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意红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*雨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*志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*爱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*芳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*其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*芳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*福良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雨肖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*燕萍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洪芳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*颖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2892"/>
        <w:gridCol w:w="1912"/>
        <w:gridCol w:w="1437"/>
      </w:tblGrid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*红雷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*艳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*琼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*忠平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*婷婷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280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燕</w:t>
            </w:r>
            <w:proofErr w:type="gramEnd"/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*琼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宣慧</w:t>
            </w:r>
            <w:proofErr w:type="gramEnd"/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*舟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*晶晶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*佳艺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*佳丽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*惠玲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善燕</w:t>
            </w:r>
            <w:proofErr w:type="gramEnd"/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*惠雯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*小燕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芝君</w:t>
            </w:r>
            <w:proofErr w:type="gramEnd"/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芝君</w:t>
            </w:r>
            <w:proofErr w:type="gramEnd"/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4600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*霞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*红蕾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2887"/>
        <w:gridCol w:w="1924"/>
        <w:gridCol w:w="1431"/>
      </w:tblGrid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芝儿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淑燕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*春霞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*勇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*海飞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雪元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*可儿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*聪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*亚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*苏女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*琼艳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*靖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*竹青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wordWrap w:val="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</w:t>
            </w: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飞芬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*竹青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wordWrap w:val="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</w:t>
            </w: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*年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*慧芬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艳纳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2887"/>
        <w:gridCol w:w="1924"/>
        <w:gridCol w:w="1431"/>
      </w:tblGrid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*晶晶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*高春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*卓琳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优飞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wordWrap w:val="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</w:t>
            </w: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*晓波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*燕红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*群燕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*永波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嘉恒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*逸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歆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*贞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*芬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*莲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凤琳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*虹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*国安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*杰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*晶晶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*海燕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*杰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2872"/>
        <w:gridCol w:w="1965"/>
        <w:gridCol w:w="1419"/>
      </w:tblGrid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*海萍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160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*市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定海禅莲佛教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用品店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*燕飞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*追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666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*思涵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*伟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红芬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*青青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188.88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一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慧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*晓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宣汝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*红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*梦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芝君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6900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芝君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娇华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*星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24930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*文萍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*叶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琼兰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2898"/>
        <w:gridCol w:w="1943"/>
        <w:gridCol w:w="1416"/>
      </w:tblGrid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*军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7250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*文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雯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滔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*静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60000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*慧芳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*旭辉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*锡红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*芬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岱红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倩倩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2200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*诗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5600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露晓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乔宇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*启芬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*叶东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88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wordWrap w:val="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</w:t>
            </w: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*晓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2904"/>
        <w:gridCol w:w="1931"/>
        <w:gridCol w:w="1421"/>
      </w:tblGrid>
      <w:tr w:rsidR="007B6C66" w:rsidRPr="00AB1C2E" w:rsidTr="007B6C66">
        <w:trPr>
          <w:trHeight w:val="465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*芳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*依波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狄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*明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*志波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*奇灵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彦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颖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7068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芝君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*湖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*丽敏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*银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银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莎莎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*剑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*兆明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*晶晶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微维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宜希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*碧红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彦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颖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*伊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7880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2883"/>
        <w:gridCol w:w="1943"/>
        <w:gridCol w:w="1416"/>
      </w:tblGrid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20200131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维霞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煜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*盛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10300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芷菡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*国炜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彦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颖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巧红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*嘉玲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*丹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烨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*金珠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*婷婷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wordWrap w:val="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</w:t>
            </w: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666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舟美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世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*再平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*齐跃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*芬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*巧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2872"/>
        <w:gridCol w:w="1952"/>
        <w:gridCol w:w="1417"/>
      </w:tblGrid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*明霞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彦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颖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*鲁妍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20200201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*琳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艺敏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wordWrap w:val="0"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淼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绒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wordWrap w:val="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</w:t>
            </w: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*振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哲渊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琼兰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*双燕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*海燕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*君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*玉谦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*云舟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1.6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*涵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*君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珊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妮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*秀萍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轶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琼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*琳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琳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800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铭泽</w:t>
            </w:r>
            <w:proofErr w:type="gram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7940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2881"/>
        <w:gridCol w:w="1964"/>
        <w:gridCol w:w="1396"/>
      </w:tblGrid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*继国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轶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琼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800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*文武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*肖玲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*逸飞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燕巧</w:t>
            </w:r>
            <w:proofErr w:type="gramEnd"/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*培红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*秀萍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*淑芬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*群飞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伊妮</w:t>
            </w:r>
            <w:proofErr w:type="gramEnd"/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岱红</w:t>
            </w:r>
            <w:proofErr w:type="gramEnd"/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*英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*丹妮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*益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*琼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尹</w:t>
            </w:r>
            <w:proofErr w:type="gramEnd"/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*伟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*燕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*芳园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浩璐</w:t>
            </w:r>
            <w:proofErr w:type="gramEnd"/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2906"/>
        <w:gridCol w:w="1969"/>
        <w:gridCol w:w="1394"/>
      </w:tblGrid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*飞亚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*志文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*群飞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巧微</w:t>
            </w:r>
            <w:proofErr w:type="gramEnd"/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*佳艳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年社</w:t>
            </w:r>
            <w:proofErr w:type="gramEnd"/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*淑君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*琼芳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*启明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*晶晶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*国安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*佩芳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琪达</w:t>
            </w:r>
            <w:proofErr w:type="gramEnd"/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*杰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*淑君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*红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*晶晶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0.01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*晶晶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*馨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wordWrap w:val="0"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优芳</w:t>
            </w:r>
            <w:proofErr w:type="gramEnd"/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wordWrap w:val="0"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*光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wordWrap w:val="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3、现金捐赠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2781"/>
        <w:gridCol w:w="2070"/>
        <w:gridCol w:w="1789"/>
      </w:tblGrid>
      <w:tr w:rsidR="007B6C66" w:rsidRPr="00AB1C2E" w:rsidTr="007B6C66">
        <w:tc>
          <w:tcPr>
            <w:tcW w:w="8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现金捐赠（共计61300元）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捐赠时间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捐赠人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捐赠金额（元）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备注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陆志仪</w:t>
            </w:r>
            <w:proofErr w:type="gramEnd"/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胡亦男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舟山亿源酒店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用品有限公司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同心分会（定向）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吴芝君</w:t>
            </w:r>
            <w:proofErr w:type="gramEnd"/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同心分会（定向）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祖印寺</w:t>
            </w:r>
            <w:proofErr w:type="gramEnd"/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定向武汉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火神山</w:t>
            </w:r>
            <w:proofErr w:type="gramEnd"/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高岱燕</w:t>
            </w:r>
            <w:proofErr w:type="gramEnd"/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20200202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叶咪毛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胡栋霖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王赛娜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周赛珍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20200202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刘生成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李菲弘</w:t>
            </w:r>
            <w:proofErr w:type="gramEnd"/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金贤娥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吴瑛瑛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吴军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军</w:t>
            </w:r>
            <w:proofErr w:type="gramEnd"/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20200201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定海区城东街道美之声演唱团党支部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4400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wordWrap w:val="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4、基金内转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1"/>
        <w:gridCol w:w="2439"/>
      </w:tblGrid>
      <w:tr w:rsidR="007B6C66" w:rsidRPr="00AB1C2E" w:rsidTr="007B6C66">
        <w:tc>
          <w:tcPr>
            <w:tcW w:w="8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注：基金内转为捐赠者已在我会设立基金，从基金中拨出资金用于此次疫情。</w:t>
            </w:r>
          </w:p>
        </w:tc>
      </w:tr>
      <w:tr w:rsidR="007B6C66" w:rsidRPr="00AB1C2E" w:rsidTr="007B6C6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捐赠金额（万元）</w:t>
            </w:r>
          </w:p>
        </w:tc>
      </w:tr>
      <w:tr w:rsidR="007B6C66" w:rsidRPr="00AB1C2E" w:rsidTr="007B6C6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黎明基金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</w:t>
            </w:r>
          </w:p>
        </w:tc>
      </w:tr>
      <w:tr w:rsidR="007B6C66" w:rsidRPr="00AB1C2E" w:rsidTr="007B6C6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中狮联浙江慈航服务队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设在总会的应急基金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</w:t>
            </w:r>
          </w:p>
        </w:tc>
      </w:tr>
    </w:tbl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5、物资捐赠</w:t>
      </w:r>
    </w:p>
    <w:tbl>
      <w:tblPr>
        <w:tblW w:w="8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2215"/>
        <w:gridCol w:w="3049"/>
        <w:gridCol w:w="1756"/>
      </w:tblGrid>
      <w:tr w:rsidR="007B6C66" w:rsidRPr="00AB1C2E" w:rsidTr="007B6C66">
        <w:tc>
          <w:tcPr>
            <w:tcW w:w="8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物资捐赠（共计129600元）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捐赠时间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捐赠单位（人）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捐赠物品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金额（万元）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里肯大药房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一次性医用口罩4000只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20200131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舟山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冠素堂食品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观音</w:t>
            </w: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饼</w:t>
            </w:r>
            <w:proofErr w:type="gramEnd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300箱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12.96</w:t>
            </w:r>
          </w:p>
        </w:tc>
      </w:tr>
      <w:tr w:rsidR="007B6C66" w:rsidRPr="00AB1C2E" w:rsidTr="007B6C66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lastRenderedPageBreak/>
              <w:t>20200201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proofErr w:type="gramStart"/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龙吻里</w:t>
            </w:r>
            <w:proofErr w:type="gramEnd"/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一次性医用口罩480只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</w:tbl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备注：1、里肯大药房及爱心人士“龙吻里”定向捐赠一次性医用口罩共4480只，根据捐赠意愿于1月23日发放给公共岗位人员（交警、环卫、协管、快递员等）4000只，2月1日发放给市民政局500只(其中20只从同心分会处调用）。2、市慈善总会同心互联网分会定向捐赠5.269万元，用于购买防疫物资给一线共建合作单位。3、民革舟山市委会捐赠11.447576万元，其中：3.44万元定向武汉；1.36万元定向购买口罩给一线单位；6.647576万元定向慰问一线医务人员。4、市慈善总会上</w:t>
      </w:r>
      <w:proofErr w:type="gramStart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奇人才网分会</w:t>
      </w:r>
      <w:proofErr w:type="gramEnd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定向捐赠1.5743万元，购买防疫物资给媒体、公安等一线单位。5、*燕定向捐赠0.1万元、*竹青定向捐赠0.05万元、*</w:t>
      </w:r>
      <w:proofErr w:type="gramStart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优飞定向</w:t>
      </w:r>
      <w:proofErr w:type="gramEnd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捐赠0.02万元、*</w:t>
      </w:r>
      <w:proofErr w:type="gramStart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斌</w:t>
      </w:r>
      <w:proofErr w:type="gramEnd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定向捐赠0.01万元、*婷婷定向捐赠0.002万元、*</w:t>
      </w:r>
      <w:proofErr w:type="gramStart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淼</w:t>
      </w:r>
      <w:proofErr w:type="gramEnd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绒定向捐赠0.05万元给武汉。6、以上捐赠信息，如有疑问可联系我们，电话：0580—2600717。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center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（二）防控疫情专项资金使用明细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1、定向武汉协和医院（1000000元）</w:t>
      </w:r>
    </w:p>
    <w:tbl>
      <w:tblPr>
        <w:tblW w:w="87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085"/>
        <w:gridCol w:w="2250"/>
        <w:gridCol w:w="2610"/>
      </w:tblGrid>
      <w:tr w:rsidR="007B6C66" w:rsidRPr="00AB1C2E" w:rsidTr="007B6C66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日期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支出金额（元）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收款方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备注</w:t>
            </w:r>
          </w:p>
        </w:tc>
      </w:tr>
      <w:tr w:rsidR="007B6C66" w:rsidRPr="00AB1C2E" w:rsidTr="007B6C66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20200126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1000000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武汉红十字基金会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定向华中科技大学同济医学院附属协和医院</w:t>
            </w:r>
          </w:p>
        </w:tc>
      </w:tr>
    </w:tbl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2、物资购买（59678元）</w:t>
      </w:r>
    </w:p>
    <w:tbl>
      <w:tblPr>
        <w:tblW w:w="8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2225"/>
        <w:gridCol w:w="1452"/>
        <w:gridCol w:w="1650"/>
        <w:gridCol w:w="1951"/>
      </w:tblGrid>
      <w:tr w:rsidR="007B6C66" w:rsidRPr="00AB1C2E" w:rsidTr="007B6C66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购买日期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数量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支出（元）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备注</w:t>
            </w:r>
          </w:p>
        </w:tc>
      </w:tr>
      <w:tr w:rsidR="007B6C66" w:rsidRPr="00AB1C2E" w:rsidTr="007B6C66"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1月26日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84消毒液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1箱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242.72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税7.28元</w:t>
            </w:r>
          </w:p>
        </w:tc>
      </w:tr>
      <w:tr w:rsidR="007B6C66" w:rsidRPr="00AB1C2E" w:rsidTr="007B6C66">
        <w:trPr>
          <w:trHeight w:val="9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一次性手套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50副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48.54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税1.46元</w:t>
            </w:r>
          </w:p>
        </w:tc>
      </w:tr>
      <w:tr w:rsidR="007B6C66" w:rsidRPr="00AB1C2E" w:rsidTr="007B6C6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喷壶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2只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19.42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税0.58元</w:t>
            </w:r>
          </w:p>
        </w:tc>
      </w:tr>
      <w:tr w:rsidR="007B6C66" w:rsidRPr="00AB1C2E" w:rsidTr="007B6C66"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1月29日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一次性手套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500副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485.44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税14.56元</w:t>
            </w:r>
          </w:p>
        </w:tc>
      </w:tr>
      <w:tr w:rsidR="007B6C66" w:rsidRPr="00AB1C2E" w:rsidTr="007B6C6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84消毒液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2箱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543.69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税16.31元</w:t>
            </w:r>
          </w:p>
        </w:tc>
      </w:tr>
      <w:tr w:rsidR="007B6C66" w:rsidRPr="00AB1C2E" w:rsidTr="007B6C6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免洗手消毒凝胶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30瓶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1019.42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税30.58元</w:t>
            </w:r>
          </w:p>
        </w:tc>
      </w:tr>
      <w:tr w:rsidR="007B6C66" w:rsidRPr="00AB1C2E" w:rsidTr="007B6C6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喷壶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2只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19.42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税0.58元</w:t>
            </w:r>
          </w:p>
        </w:tc>
      </w:tr>
      <w:tr w:rsidR="007B6C66" w:rsidRPr="00AB1C2E" w:rsidTr="007B6C6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口罩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2884只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5768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</w:tr>
      <w:tr w:rsidR="007B6C66" w:rsidRPr="00AB1C2E" w:rsidTr="007B6C66"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1月31日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口罩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600只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2194.17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税65.83元</w:t>
            </w:r>
          </w:p>
        </w:tc>
      </w:tr>
      <w:tr w:rsidR="007B6C66" w:rsidRPr="00AB1C2E" w:rsidTr="007B6C6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免洗手消毒凝胶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180瓶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6990.29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税209.71元</w:t>
            </w:r>
          </w:p>
        </w:tc>
      </w:tr>
      <w:tr w:rsidR="007B6C66" w:rsidRPr="00AB1C2E" w:rsidTr="007B6C6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喷壶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2只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48.54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税1.46元</w:t>
            </w:r>
          </w:p>
        </w:tc>
      </w:tr>
      <w:tr w:rsidR="007B6C66" w:rsidRPr="00AB1C2E" w:rsidTr="007B6C6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一次性手套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150副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145.63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税4.37元</w:t>
            </w:r>
          </w:p>
        </w:tc>
      </w:tr>
      <w:tr w:rsidR="007B6C66" w:rsidRPr="00AB1C2E" w:rsidTr="007B6C66">
        <w:trPr>
          <w:trHeight w:val="7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84消毒水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6箱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5825.24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税52.43元</w:t>
            </w:r>
          </w:p>
        </w:tc>
      </w:tr>
      <w:tr w:rsidR="007B6C66" w:rsidRPr="00AB1C2E" w:rsidTr="007B6C66">
        <w:trPr>
          <w:trHeight w:val="7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B6C66" w:rsidRPr="00AB1C2E" w:rsidRDefault="007B6C66" w:rsidP="007B6C66">
            <w:pPr>
              <w:widowControl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消毒水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10桶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1747.57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税174.76元</w:t>
            </w:r>
          </w:p>
        </w:tc>
      </w:tr>
      <w:tr w:rsidR="007B6C66" w:rsidRPr="00AB1C2E" w:rsidTr="007B6C66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2月2日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外围隔离服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70套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12389.38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6C66" w:rsidRPr="00AB1C2E" w:rsidRDefault="007B6C66" w:rsidP="007B6C66">
            <w:pPr>
              <w:widowControl/>
              <w:spacing w:after="240"/>
              <w:ind w:firstLine="480"/>
              <w:jc w:val="left"/>
              <w:rPr>
                <w:rFonts w:ascii="宋体" w:eastAsia="宋体" w:hAnsi="宋体" w:cs="Segoe UI"/>
                <w:color w:val="797979"/>
                <w:kern w:val="0"/>
                <w:sz w:val="24"/>
                <w:szCs w:val="24"/>
              </w:rPr>
            </w:pPr>
            <w:r w:rsidRPr="00AB1C2E">
              <w:rPr>
                <w:rFonts w:ascii="宋体" w:eastAsia="宋体" w:hAnsi="宋体" w:cs="Segoe UI" w:hint="eastAsia"/>
                <w:color w:val="797979"/>
                <w:kern w:val="0"/>
                <w:sz w:val="24"/>
                <w:szCs w:val="24"/>
              </w:rPr>
              <w:t>税1610.62元</w:t>
            </w:r>
          </w:p>
        </w:tc>
      </w:tr>
    </w:tbl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备注：1、1月30日同心分会领取定向款2万元购买防疫物资发放一线共建合作单位。2、以上物资均为同心分会定向购买。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3、物资发放（观音</w:t>
      </w:r>
      <w:proofErr w:type="gramStart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饼</w:t>
      </w:r>
      <w:proofErr w:type="gramEnd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296箱127872元）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center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/>
          <w:noProof/>
          <w:kern w:val="0"/>
          <w:sz w:val="24"/>
          <w:szCs w:val="24"/>
        </w:rPr>
        <w:lastRenderedPageBreak/>
        <w:drawing>
          <wp:inline distT="0" distB="0" distL="0" distR="0">
            <wp:extent cx="5686425" cy="6219825"/>
            <wp:effectExtent l="0" t="0" r="9525" b="9525"/>
            <wp:docPr id="4" name="图片 4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/>
          <w:noProof/>
          <w:kern w:val="0"/>
          <w:sz w:val="24"/>
          <w:szCs w:val="24"/>
        </w:rPr>
        <w:drawing>
          <wp:inline distT="0" distB="0" distL="0" distR="0">
            <wp:extent cx="5343525" cy="1343025"/>
            <wp:effectExtent l="0" t="0" r="9525" b="9525"/>
            <wp:docPr id="3" name="图片 3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/>
          <w:noProof/>
          <w:kern w:val="0"/>
          <w:sz w:val="24"/>
          <w:szCs w:val="24"/>
        </w:rPr>
        <w:lastRenderedPageBreak/>
        <w:drawing>
          <wp:inline distT="0" distB="0" distL="0" distR="0">
            <wp:extent cx="5343525" cy="1933575"/>
            <wp:effectExtent l="0" t="0" r="9525" b="9525"/>
            <wp:docPr id="2" name="图片 2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o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center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二、捐款通道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为遏制疫情蔓延势头，全力打赢防疫防控战，发扬“一方有难、八方支援”的优良传统，全力做好社会各界捐款接收及舟山市抗击疫情所需医用耗材、防护用品等捐赠物资的接收调配工作。社会各界爱心人士和企业可通过以下通道进行捐赠：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1．捐赠户名：舟山市慈善总会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账号：33001706260050013427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开户行：舟山市建行营业部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2.支付宝账号：</w:t>
      </w:r>
      <w:hyperlink r:id="rId7" w:history="1">
        <w:r w:rsidRPr="00AB1C2E">
          <w:rPr>
            <w:rFonts w:ascii="宋体" w:eastAsia="宋体" w:hAnsi="宋体" w:cs="Segoe UI" w:hint="eastAsia"/>
            <w:color w:val="1890FF"/>
            <w:kern w:val="0"/>
            <w:sz w:val="24"/>
            <w:szCs w:val="24"/>
            <w:u w:val="single"/>
          </w:rPr>
          <w:t>info@zscs.org.cn</w:t>
        </w:r>
      </w:hyperlink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center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/>
          <w:noProof/>
          <w:kern w:val="0"/>
          <w:sz w:val="24"/>
          <w:szCs w:val="24"/>
        </w:rPr>
        <w:lastRenderedPageBreak/>
        <w:drawing>
          <wp:inline distT="0" distB="0" distL="0" distR="0">
            <wp:extent cx="2971800" cy="4424533"/>
            <wp:effectExtent l="0" t="0" r="0" b="0"/>
            <wp:docPr id="1" name="图片 1" descr="支付宝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支付宝图片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84" cy="442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3.现金捐款：舟山市定海人民中路85号香</w:t>
      </w:r>
      <w:proofErr w:type="gramStart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溢大厦</w:t>
      </w:r>
      <w:proofErr w:type="gramEnd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808财务室，电话：0580-2600717、2607781，钟女士13758006933、王女士13857223707。</w:t>
      </w:r>
    </w:p>
    <w:p w:rsidR="007B6C66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4.物资捐赠：舟山市定海人民中路85号香</w:t>
      </w:r>
      <w:proofErr w:type="gramStart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溢大厦</w:t>
      </w:r>
      <w:proofErr w:type="gramEnd"/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809办公室，电话：0580-2600927，小帅 15606803640（当前急需用于疫情防控的物资：医用防护服、N95口罩、一次性医用（外科）口罩、一次性医用帽、一次性医用手套、正压隔离衣、防护面罩、护目镜、消毒液等医用物资）。</w:t>
      </w:r>
    </w:p>
    <w:p w:rsidR="00E14CD1" w:rsidRPr="00AB1C2E" w:rsidRDefault="007B6C66" w:rsidP="007B6C66">
      <w:pPr>
        <w:widowControl/>
        <w:shd w:val="clear" w:color="auto" w:fill="FFFFFF"/>
        <w:spacing w:after="240"/>
        <w:ind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AB1C2E">
        <w:rPr>
          <w:rFonts w:ascii="宋体" w:eastAsia="宋体" w:hAnsi="宋体" w:cs="Segoe UI" w:hint="eastAsia"/>
          <w:kern w:val="0"/>
          <w:sz w:val="24"/>
          <w:szCs w:val="24"/>
        </w:rPr>
        <w:t>下一步，我会将在市防控工作领导小组的统一指挥下，严格管理、定期公示，继续做好捐赠款物的接收、调配等工作。</w:t>
      </w:r>
    </w:p>
    <w:sectPr w:rsidR="00E14CD1" w:rsidRPr="00AB1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66"/>
    <w:rsid w:val="007B6C66"/>
    <w:rsid w:val="00AB1C2E"/>
    <w:rsid w:val="00E1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1CAA1-3B06-4C84-A00E-C5275475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B6C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B6C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B6C6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B6C6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info@zscs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2437</Words>
  <Characters>13896</Characters>
  <Application>Microsoft Office Word</Application>
  <DocSecurity>0</DocSecurity>
  <Lines>115</Lines>
  <Paragraphs>32</Paragraphs>
  <ScaleCrop>false</ScaleCrop>
  <Company>杭州拾益科技有限公司</Company>
  <LinksUpToDate>false</LinksUpToDate>
  <CharactersWithSpaces>16301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 雪冰</dc:creator>
  <cp:keywords/>
  <dc:description/>
  <cp:lastModifiedBy>伍 雪冰</cp:lastModifiedBy>
  <cp:revision>3</cp:revision>
  <dcterms:created xsi:type="dcterms:W3CDTF">2022-04-24T06:28:00Z</dcterms:created>
  <dcterms:modified xsi:type="dcterms:W3CDTF">2022-04-24T06:31:00Z</dcterms:modified>
</cp:coreProperties>
</file>